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32"/>
          <w:szCs w:val="32"/>
        </w:rPr>
        <w:t xml:space="preserve">Emily Rodriguez</w:t>
      </w:r>
    </w:p>
    <w:p>
      <w:pPr>
        <w:spacing w:after="80"/>
        <w:jc w:val="center"/>
      </w:pPr>
      <w:r>
        <w:rPr>
          <w:sz w:val="24"/>
          <w:szCs w:val="24"/>
        </w:rPr>
        <w:t xml:space="preserve">Human Resources Director</w:t>
      </w:r>
    </w:p>
    <w:p>
      <w:pPr>
        <w:spacing w:after="240"/>
        <w:jc w:val="center"/>
      </w:pPr>
      <w:r>
        <w:rPr>
          <w:sz w:val="20"/>
          <w:szCs w:val="20"/>
        </w:rPr>
        <w:t xml:space="preserve">e.rodriguez@hrpro.com | (555) 345-6789 | Chicago, IL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t xml:space="preserve">Strategic HR leader with 10+ years of experience in talent acquisition, employee relations, and organizational development. Expertise in building high-performance teams and fostering inclusive workplace cultures.</w:t>
      </w:r>
    </w:p>
    <w:p>
      <w:pPr>
        <w:pStyle w:val="Heading1"/>
      </w:pPr>
      <w:r>
        <w:t xml:space="preserve">PROFESSIONAL EXPERIENCE</w:t>
      </w:r>
    </w:p>
    <w:p>
      <w:pPr>
        <w:spacing w:before="120" w:after="40"/>
      </w:pPr>
      <w:r>
        <w:rPr>
          <w:b/>
          <w:bCs/>
        </w:rPr>
        <w:t xml:space="preserve">HR Director</w:t>
      </w:r>
    </w:p>
    <w:p>
      <w:pPr>
        <w:spacing w:after="40"/>
      </w:pPr>
      <w:r>
        <w:rPr>
          <w:i/>
          <w:iCs/>
        </w:rPr>
        <w:t xml:space="preserve">Global Industries Corp</w:t>
      </w:r>
      <w:r>
        <w:t xml:space="preserve"> | 2019 - Present</w:t>
      </w:r>
    </w:p>
    <w:p>
      <w:pPr>
        <w:pStyle w:val="ListParagraph"/>
        <w:numPr>
          <w:ilvl w:val="0"/>
          <w:numId w:val="2"/>
        </w:numPr>
      </w:pPr>
      <w:r>
        <w:t xml:space="preserve">Oversee HR operations for 500+ employees</w:t>
      </w:r>
    </w:p>
    <w:p>
      <w:pPr>
        <w:pStyle w:val="ListParagraph"/>
        <w:numPr>
          <w:ilvl w:val="0"/>
          <w:numId w:val="2"/>
        </w:numPr>
      </w:pPr>
      <w:r>
        <w:t xml:space="preserve">Reduced turnover rate by 35%</w:t>
      </w:r>
    </w:p>
    <w:p>
      <w:pPr>
        <w:pStyle w:val="ListParagraph"/>
        <w:numPr>
          <w:ilvl w:val="0"/>
          <w:numId w:val="2"/>
        </w:numPr>
      </w:pPr>
      <w:r>
        <w:t xml:space="preserve">Implemented diversity and inclusion initiatives</w:t>
      </w:r>
    </w:p>
    <w:p>
      <w:pPr>
        <w:spacing w:after="80"/>
      </w:pPr>
      <w:r>
        <w:t xml:space="preserve"/>
      </w:r>
    </w:p>
    <w:p>
      <w:pPr>
        <w:spacing w:before="120" w:after="40"/>
      </w:pPr>
      <w:r>
        <w:rPr>
          <w:b/>
          <w:bCs/>
        </w:rPr>
        <w:t xml:space="preserve">HR Manager</w:t>
      </w:r>
    </w:p>
    <w:p>
      <w:pPr>
        <w:spacing w:after="40"/>
      </w:pPr>
      <w:r>
        <w:rPr>
          <w:i/>
          <w:iCs/>
        </w:rPr>
        <w:t xml:space="preserve">MidSize Company LLC</w:t>
      </w:r>
      <w:r>
        <w:t xml:space="preserve"> | 2015 - 2019</w:t>
      </w:r>
    </w:p>
    <w:p>
      <w:pPr>
        <w:pStyle w:val="ListParagraph"/>
        <w:numPr>
          <w:ilvl w:val="0"/>
          <w:numId w:val="2"/>
        </w:numPr>
      </w:pPr>
      <w:r>
        <w:t xml:space="preserve">Managed recruitment process</w:t>
      </w:r>
    </w:p>
    <w:p>
      <w:pPr>
        <w:pStyle w:val="ListParagraph"/>
        <w:numPr>
          <w:ilvl w:val="0"/>
          <w:numId w:val="2"/>
        </w:numPr>
      </w:pPr>
      <w:r>
        <w:t xml:space="preserve">Developed employee training programs</w:t>
      </w:r>
    </w:p>
    <w:p>
      <w:pPr>
        <w:pStyle w:val="ListParagraph"/>
        <w:numPr>
          <w:ilvl w:val="0"/>
          <w:numId w:val="2"/>
        </w:numPr>
      </w:pPr>
      <w:r>
        <w:t xml:space="preserve">Handled employee relations issues</w:t>
      </w:r>
    </w:p>
    <w:p>
      <w:pPr>
        <w:spacing w:after="80"/>
      </w:pPr>
      <w:r>
        <w:t xml:space="preserve"/>
      </w:r>
    </w:p>
    <w:p>
      <w:pPr>
        <w:pStyle w:val="Heading1"/>
        <w:spacing w:before="120"/>
      </w:pPr>
      <w:r>
        <w:t xml:space="preserve">EDUCATION</w:t>
      </w:r>
    </w:p>
    <w:p>
      <w:pPr>
        <w:spacing w:after="80"/>
      </w:pPr>
      <w:r>
        <w:rPr>
          <w:b/>
          <w:bCs/>
        </w:rPr>
        <w:t xml:space="preserve">MS in Human Resource Management</w:t>
      </w:r>
      <w:r>
        <w:t xml:space="preserve"> | Northwestern University | 2015</w:t>
      </w:r>
    </w:p>
    <w:p>
      <w:pPr>
        <w:spacing w:after="80"/>
      </w:pPr>
      <w:r>
        <w:rPr>
          <w:b/>
          <w:bCs/>
        </w:rPr>
        <w:t xml:space="preserve">BA in Psychology</w:t>
      </w:r>
      <w:r>
        <w:t xml:space="preserve"> | University of Illinois | 2013</w:t>
      </w:r>
    </w:p>
    <w:p>
      <w:pPr>
        <w:pStyle w:val="Heading1"/>
        <w:spacing w:before="120"/>
      </w:pPr>
      <w:r>
        <w:t xml:space="preserve">SKILLS</w:t>
      </w:r>
    </w:p>
    <w:p>
      <w:r>
        <w:t xml:space="preserve">Talent Acquisition • Employee Relations • Performance Management • HRIS Systems • Labor Law • Organizational Development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2025-10-26T23:29:24.052Z</dcterms:created>
  <dcterms:modified xsi:type="dcterms:W3CDTF">2025-10-26T23:29:24.052Z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